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7A6B" w14:textId="2738B256" w:rsidR="004F27AC" w:rsidRPr="00C526C5" w:rsidRDefault="00980798">
      <w:pPr>
        <w:rPr>
          <w:b/>
          <w:bCs/>
          <w:u w:val="single"/>
        </w:rPr>
      </w:pPr>
      <w:r w:rsidRPr="00314C85">
        <w:rPr>
          <w:b/>
          <w:bCs/>
          <w:u w:val="single"/>
        </w:rPr>
        <w:t>Information om hur du gör din ansökan</w:t>
      </w:r>
      <w:r w:rsidR="00314C85" w:rsidRPr="00314C85">
        <w:rPr>
          <w:b/>
          <w:bCs/>
          <w:u w:val="single"/>
        </w:rPr>
        <w:t xml:space="preserve"> till Estetiska programmet -nycirkus </w:t>
      </w:r>
      <w:r w:rsidRPr="00314C85">
        <w:rPr>
          <w:b/>
          <w:bCs/>
          <w:u w:val="single"/>
        </w:rPr>
        <w:t>och om boende.</w:t>
      </w:r>
    </w:p>
    <w:p w14:paraId="434078EF" w14:textId="77777777" w:rsidR="00314C85" w:rsidRPr="00C526C5" w:rsidRDefault="00980798">
      <w:r w:rsidRPr="00C526C5">
        <w:t xml:space="preserve">Du som är sökande från Sverige, du söker genom din </w:t>
      </w:r>
      <w:r w:rsidRPr="00B425EE">
        <w:rPr>
          <w:u w:val="single"/>
        </w:rPr>
        <w:t>hemkommuns gymnasieantagning</w:t>
      </w:r>
      <w:r w:rsidR="00314C85" w:rsidRPr="00C526C5">
        <w:t>.</w:t>
      </w:r>
    </w:p>
    <w:p w14:paraId="5E0D7776" w14:textId="64342021" w:rsidR="00980798" w:rsidRPr="00C526C5" w:rsidRDefault="00980798">
      <w:r w:rsidRPr="00C526C5">
        <w:t xml:space="preserve">Behöver du hjälp </w:t>
      </w:r>
      <w:r w:rsidR="00314C85" w:rsidRPr="00C526C5">
        <w:t xml:space="preserve">med ansökan </w:t>
      </w:r>
      <w:r w:rsidRPr="00C526C5">
        <w:t>kontakta din Studie-och yrkesvägledare på skola</w:t>
      </w:r>
      <w:r w:rsidR="00697B1E">
        <w:t>n</w:t>
      </w:r>
      <w:r w:rsidR="007B1E5B" w:rsidRPr="00C526C5">
        <w:t xml:space="preserve"> du går på</w:t>
      </w:r>
      <w:r w:rsidRPr="00C526C5">
        <w:t>.</w:t>
      </w:r>
    </w:p>
    <w:p w14:paraId="408C4DD5" w14:textId="7585564C" w:rsidR="00314C85" w:rsidRPr="00C526C5" w:rsidRDefault="00314C85">
      <w:pPr>
        <w:rPr>
          <w:b/>
          <w:bCs/>
        </w:rPr>
      </w:pPr>
      <w:r w:rsidRPr="00C526C5">
        <w:rPr>
          <w:b/>
          <w:bCs/>
        </w:rPr>
        <w:t>Sökande från Danmark, Norge och Finland. Ni vänder er till Gymna</w:t>
      </w:r>
      <w:r w:rsidR="00FF4F20" w:rsidRPr="00C526C5">
        <w:rPr>
          <w:b/>
          <w:bCs/>
        </w:rPr>
        <w:t>s</w:t>
      </w:r>
      <w:r w:rsidRPr="00C526C5">
        <w:rPr>
          <w:b/>
          <w:bCs/>
        </w:rPr>
        <w:t>ieantagningen.</w:t>
      </w:r>
    </w:p>
    <w:p w14:paraId="1D3E20EC" w14:textId="758AE434" w:rsidR="00314C85" w:rsidRPr="00C526C5" w:rsidRDefault="00314C85" w:rsidP="00314C85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 w:rsidRPr="00C526C5">
        <w:rPr>
          <w:rFonts w:eastAsia="Times New Roman"/>
          <w:lang w:eastAsia="en-US"/>
        </w:rPr>
        <w:t xml:space="preserve">Kontakta </w:t>
      </w:r>
      <w:r w:rsidR="00E7384A" w:rsidRPr="00C526C5">
        <w:rPr>
          <w:rFonts w:eastAsia="Times New Roman"/>
          <w:lang w:eastAsia="en-US"/>
        </w:rPr>
        <w:t xml:space="preserve">via mail </w:t>
      </w:r>
      <w:r w:rsidR="00FF77C7" w:rsidRPr="00C526C5">
        <w:rPr>
          <w:rFonts w:eastAsia="Times New Roman"/>
          <w:lang w:eastAsia="en-US"/>
        </w:rPr>
        <w:t>Gymnasieantagningen</w:t>
      </w:r>
      <w:r w:rsidRPr="00C526C5">
        <w:rPr>
          <w:rFonts w:eastAsia="Times New Roman"/>
          <w:lang w:eastAsia="en-US"/>
        </w:rPr>
        <w:t xml:space="preserve"> för att få tillgång till att ansöka till programmet, en inloggningsuppgift. Samt mer information om hur du laddar upp betyg.</w:t>
      </w:r>
    </w:p>
    <w:p w14:paraId="346F3961" w14:textId="77777777" w:rsidR="00FF77C7" w:rsidRPr="00C526C5" w:rsidRDefault="00FF77C7" w:rsidP="00FF77C7">
      <w:pPr>
        <w:pStyle w:val="ListParagraph"/>
        <w:rPr>
          <w:rFonts w:eastAsia="Times New Roman"/>
          <w:lang w:eastAsia="en-US"/>
        </w:rPr>
      </w:pPr>
    </w:p>
    <w:p w14:paraId="5D3280D5" w14:textId="4983C4C1" w:rsidR="00FF4F20" w:rsidRDefault="00000000" w:rsidP="00FF77C7">
      <w:pPr>
        <w:pStyle w:val="ListParagraph"/>
        <w:rPr>
          <w:rStyle w:val="Hyperlink"/>
          <w:rFonts w:eastAsia="Times New Roman"/>
          <w:lang w:eastAsia="en-US"/>
        </w:rPr>
      </w:pPr>
      <w:hyperlink r:id="rId7" w:history="1">
        <w:r w:rsidR="00FF77C7" w:rsidRPr="00C526C5">
          <w:rPr>
            <w:rStyle w:val="Hyperlink"/>
            <w:rFonts w:eastAsia="Times New Roman"/>
            <w:lang w:eastAsia="en-US"/>
          </w:rPr>
          <w:t>https://gymnasieantagningen.storsthlm.se/</w:t>
        </w:r>
      </w:hyperlink>
    </w:p>
    <w:p w14:paraId="5F1FF2FB" w14:textId="77777777" w:rsidR="00CF7B69" w:rsidRDefault="00CF7B69" w:rsidP="00FF77C7">
      <w:pPr>
        <w:pStyle w:val="ListParagraph"/>
        <w:rPr>
          <w:rStyle w:val="Hyperlink"/>
          <w:rFonts w:eastAsia="Times New Roman"/>
          <w:lang w:eastAsia="en-US"/>
        </w:rPr>
      </w:pPr>
    </w:p>
    <w:p w14:paraId="2FDA8C7A" w14:textId="291EF887" w:rsidR="002A7DCB" w:rsidRPr="00CF7B69" w:rsidRDefault="00000000" w:rsidP="00FF77C7">
      <w:pPr>
        <w:pStyle w:val="ListParagraph"/>
        <w:rPr>
          <w:rFonts w:eastAsia="Times New Roman"/>
          <w:lang w:eastAsia="en-US"/>
        </w:rPr>
      </w:pPr>
      <w:hyperlink r:id="rId8" w:history="1">
        <w:r w:rsidR="002A7DCB" w:rsidRPr="00CF7B69">
          <w:rPr>
            <w:rStyle w:val="Hyperlink"/>
            <w:rFonts w:ascii="OpenSans-Regular" w:hAnsi="OpenSans-Regular"/>
            <w:color w:val="E7580D"/>
            <w:shd w:val="clear" w:color="auto" w:fill="FAFAFA"/>
          </w:rPr>
          <w:t>gymnasieantagningen@storsthlm.se</w:t>
        </w:r>
      </w:hyperlink>
    </w:p>
    <w:p w14:paraId="502116D9" w14:textId="77777777" w:rsidR="00FF77C7" w:rsidRPr="00C526C5" w:rsidRDefault="00FF77C7" w:rsidP="00FF77C7">
      <w:pPr>
        <w:pStyle w:val="ListParagraph"/>
        <w:rPr>
          <w:rFonts w:eastAsia="Times New Roman"/>
          <w:lang w:eastAsia="en-US"/>
        </w:rPr>
      </w:pPr>
    </w:p>
    <w:p w14:paraId="7381BFD1" w14:textId="3D076E13" w:rsidR="00314C85" w:rsidRPr="00C526C5" w:rsidRDefault="00314C85" w:rsidP="00314C85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 w:rsidRPr="00C526C5">
        <w:rPr>
          <w:rFonts w:eastAsia="Times New Roman"/>
          <w:lang w:eastAsia="en-US"/>
        </w:rPr>
        <w:t>Ladda upp höstens betyg, samt ladda upp även slutbetyget eleven får från sin grundskola vid skolavslutning.</w:t>
      </w:r>
    </w:p>
    <w:p w14:paraId="61169230" w14:textId="77777777" w:rsidR="00FF77C7" w:rsidRPr="00C526C5" w:rsidRDefault="00FF77C7" w:rsidP="00FF77C7">
      <w:pPr>
        <w:pStyle w:val="ListParagraph"/>
        <w:rPr>
          <w:rFonts w:eastAsia="Times New Roman"/>
          <w:lang w:eastAsia="en-US"/>
        </w:rPr>
      </w:pPr>
    </w:p>
    <w:p w14:paraId="7F2D5049" w14:textId="531A0F26" w:rsidR="00E76D85" w:rsidRDefault="00314C85" w:rsidP="00E76D85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 w:rsidRPr="00C526C5">
        <w:rPr>
          <w:rFonts w:eastAsia="Times New Roman"/>
          <w:lang w:eastAsia="en-US"/>
        </w:rPr>
        <w:t>Ladda upp folkbokföringspapper som styrker att eleven är folkbokför</w:t>
      </w:r>
      <w:r w:rsidR="007D2120">
        <w:rPr>
          <w:rFonts w:eastAsia="Times New Roman"/>
          <w:lang w:eastAsia="en-US"/>
        </w:rPr>
        <w:t>d</w:t>
      </w:r>
      <w:r w:rsidRPr="00C526C5">
        <w:rPr>
          <w:rFonts w:eastAsia="Times New Roman"/>
          <w:lang w:eastAsia="en-US"/>
        </w:rPr>
        <w:t xml:space="preserve"> i Danmark</w:t>
      </w:r>
      <w:r w:rsidR="00E7384A" w:rsidRPr="00C526C5">
        <w:rPr>
          <w:rFonts w:eastAsia="Times New Roman"/>
          <w:lang w:eastAsia="en-US"/>
        </w:rPr>
        <w:t>, Norge eller Finland</w:t>
      </w:r>
      <w:r w:rsidRPr="00C526C5">
        <w:rPr>
          <w:rFonts w:eastAsia="Times New Roman"/>
          <w:lang w:eastAsia="en-US"/>
        </w:rPr>
        <w:t>.</w:t>
      </w:r>
    </w:p>
    <w:p w14:paraId="62206E2D" w14:textId="77777777" w:rsidR="00E76D85" w:rsidRPr="00E76D85" w:rsidRDefault="00E76D85" w:rsidP="00E76D85">
      <w:pPr>
        <w:rPr>
          <w:rFonts w:eastAsia="Times New Roman"/>
        </w:rPr>
      </w:pPr>
    </w:p>
    <w:p w14:paraId="528992EF" w14:textId="1630C5C4" w:rsidR="006D6F9C" w:rsidRDefault="008A25BB" w:rsidP="0068728E">
      <w:pPr>
        <w:tabs>
          <w:tab w:val="left" w:pos="885"/>
          <w:tab w:val="left" w:pos="6030"/>
        </w:tabs>
      </w:pPr>
      <w:r w:rsidRPr="00C526C5">
        <w:t xml:space="preserve">På </w:t>
      </w:r>
      <w:r w:rsidR="004E2B5A" w:rsidRPr="00C526C5">
        <w:t>programsidan</w:t>
      </w:r>
      <w:r w:rsidRPr="00C526C5">
        <w:t xml:space="preserve"> ligger</w:t>
      </w:r>
      <w:r w:rsidR="004E2B5A" w:rsidRPr="00C526C5">
        <w:t xml:space="preserve"> under relaterade länkar en bil</w:t>
      </w:r>
      <w:r w:rsidR="006D6F9C" w:rsidRPr="00C526C5">
        <w:t>a</w:t>
      </w:r>
      <w:r w:rsidR="004E2B5A" w:rsidRPr="00C526C5">
        <w:t>ga</w:t>
      </w:r>
      <w:r w:rsidR="00203AC8" w:rsidRPr="00C526C5">
        <w:t xml:space="preserve"> till ansökan, som alla sökande fyller</w:t>
      </w:r>
      <w:r w:rsidR="002B7B07">
        <w:t xml:space="preserve"> i</w:t>
      </w:r>
      <w:r w:rsidR="00203AC8" w:rsidRPr="00C526C5">
        <w:t xml:space="preserve"> och skickar till den adress</w:t>
      </w:r>
      <w:r w:rsidRPr="00C526C5">
        <w:t xml:space="preserve"> </w:t>
      </w:r>
      <w:r w:rsidR="00203AC8" w:rsidRPr="00C526C5">
        <w:t>som står</w:t>
      </w:r>
      <w:r w:rsidR="004C7D3D" w:rsidRPr="00C526C5">
        <w:t xml:space="preserve"> </w:t>
      </w:r>
      <w:r w:rsidR="00E302DF" w:rsidRPr="00C526C5">
        <w:t>sist</w:t>
      </w:r>
      <w:r w:rsidR="006D6F9C" w:rsidRPr="00C526C5">
        <w:t xml:space="preserve"> i</w:t>
      </w:r>
      <w:r w:rsidR="004C7D3D" w:rsidRPr="00C526C5">
        <w:t xml:space="preserve"> bilagan.</w:t>
      </w:r>
    </w:p>
    <w:p w14:paraId="33413375" w14:textId="4ADA9997" w:rsidR="00CF7C6C" w:rsidRPr="008C4B0E" w:rsidRDefault="00000000" w:rsidP="0068728E">
      <w:pPr>
        <w:tabs>
          <w:tab w:val="left" w:pos="885"/>
          <w:tab w:val="left" w:pos="6030"/>
        </w:tabs>
        <w:rPr>
          <w:color w:val="0000FF"/>
          <w:u w:val="single"/>
        </w:rPr>
      </w:pPr>
      <w:hyperlink r:id="rId9" w:history="1">
        <w:r w:rsidR="00CF7C6C" w:rsidRPr="00DF0FB9">
          <w:rPr>
            <w:rStyle w:val="Hyperlink"/>
          </w:rPr>
          <w:t>http://stbotvidsgymnasium.se/sidor/program/estetiska-programmet.html</w:t>
        </w:r>
      </w:hyperlink>
    </w:p>
    <w:p w14:paraId="123F6345" w14:textId="71B6C2F3" w:rsidR="00091D12" w:rsidRDefault="004D7042" w:rsidP="0068728E">
      <w:pPr>
        <w:tabs>
          <w:tab w:val="left" w:pos="885"/>
          <w:tab w:val="left" w:pos="6030"/>
        </w:tabs>
        <w:rPr>
          <w:b/>
          <w:bCs/>
        </w:rPr>
      </w:pPr>
      <w:r w:rsidRPr="00091D12">
        <w:rPr>
          <w:b/>
          <w:bCs/>
        </w:rPr>
        <w:t>OBS!</w:t>
      </w:r>
      <w:r w:rsidRPr="00091D12">
        <w:t xml:space="preserve"> Du som </w:t>
      </w:r>
      <w:r w:rsidR="00D243FB" w:rsidRPr="00091D12">
        <w:t>ansöker till programmet får inte ha en avsluta</w:t>
      </w:r>
      <w:r w:rsidR="007F1B94">
        <w:t>d</w:t>
      </w:r>
      <w:r w:rsidR="00D243FB" w:rsidRPr="00091D12">
        <w:t xml:space="preserve"> gymnasieutbildning sedan tidigare och du får högst fylla 19 år det </w:t>
      </w:r>
      <w:r w:rsidR="00091D12" w:rsidRPr="00091D12">
        <w:t>år du blir antagen till programmet</w:t>
      </w:r>
      <w:r w:rsidR="00091D12">
        <w:rPr>
          <w:b/>
          <w:bCs/>
        </w:rPr>
        <w:t>.</w:t>
      </w:r>
    </w:p>
    <w:p w14:paraId="2297F11A" w14:textId="46DFC96E" w:rsidR="004D7042" w:rsidRPr="00C526C5" w:rsidRDefault="006D6F9C" w:rsidP="0068728E">
      <w:pPr>
        <w:tabs>
          <w:tab w:val="left" w:pos="885"/>
          <w:tab w:val="left" w:pos="6030"/>
        </w:tabs>
        <w:rPr>
          <w:b/>
          <w:bCs/>
        </w:rPr>
      </w:pPr>
      <w:r w:rsidRPr="00C526C5">
        <w:rPr>
          <w:b/>
          <w:bCs/>
        </w:rPr>
        <w:t>Boende</w:t>
      </w:r>
    </w:p>
    <w:p w14:paraId="12A4C2A7" w14:textId="4A647181" w:rsidR="003A3840" w:rsidRPr="00C526C5" w:rsidRDefault="00BB7DFA" w:rsidP="0068728E">
      <w:pPr>
        <w:tabs>
          <w:tab w:val="left" w:pos="885"/>
          <w:tab w:val="left" w:pos="6030"/>
        </w:tabs>
      </w:pPr>
      <w:r>
        <w:t>Kommunen</w:t>
      </w:r>
      <w:r w:rsidR="006D6F9C" w:rsidRPr="00C526C5">
        <w:t xml:space="preserve"> har tillgång till några lägenheter där elever </w:t>
      </w:r>
      <w:r w:rsidR="00860972" w:rsidRPr="00C526C5">
        <w:t>kan hyra ett rum.</w:t>
      </w:r>
      <w:r w:rsidR="00DC1E14">
        <w:t xml:space="preserve"> </w:t>
      </w:r>
      <w:r w:rsidR="00D54259">
        <w:t>Rummen</w:t>
      </w:r>
      <w:r w:rsidR="00F62EA2">
        <w:t xml:space="preserve"> förmedlas av S:t Botvids gymnasium.</w:t>
      </w:r>
      <w:r w:rsidR="00860972" w:rsidRPr="00C526C5">
        <w:t xml:space="preserve"> Dessa rum kan sökande som kommer utanför Stockholms län ställa sig i kö till.</w:t>
      </w:r>
    </w:p>
    <w:p w14:paraId="6D358599" w14:textId="77777777" w:rsidR="00F47774" w:rsidRDefault="00ED72EE" w:rsidP="0068728E">
      <w:pPr>
        <w:tabs>
          <w:tab w:val="left" w:pos="885"/>
          <w:tab w:val="left" w:pos="6030"/>
        </w:tabs>
        <w:rPr>
          <w:rFonts w:ascii="Calibri" w:hAnsi="Calibri" w:cs="Calibri"/>
          <w:color w:val="333333"/>
          <w:shd w:val="clear" w:color="auto" w:fill="FAF9F8"/>
        </w:rPr>
      </w:pPr>
      <w:r w:rsidRPr="00C526C5">
        <w:t>För information om dessa rum så vänder man sig till</w:t>
      </w:r>
      <w:r w:rsidR="00CA7079" w:rsidRPr="00C526C5">
        <w:t>:</w:t>
      </w:r>
      <w:r w:rsidR="00C9517F" w:rsidRPr="00C9517F">
        <w:rPr>
          <w:rFonts w:ascii="Calibri" w:hAnsi="Calibri" w:cs="Calibri"/>
          <w:color w:val="333333"/>
          <w:shd w:val="clear" w:color="auto" w:fill="FAF9F8"/>
        </w:rPr>
        <w:t xml:space="preserve"> </w:t>
      </w:r>
    </w:p>
    <w:p w14:paraId="722B9D31" w14:textId="70A020FE" w:rsidR="00F47774" w:rsidRDefault="00C9517F" w:rsidP="0068728E">
      <w:pPr>
        <w:tabs>
          <w:tab w:val="left" w:pos="885"/>
          <w:tab w:val="left" w:pos="6030"/>
        </w:tabs>
      </w:pPr>
      <w:r w:rsidRPr="00A441A4">
        <w:rPr>
          <w:rFonts w:ascii="Calibri" w:hAnsi="Calibri" w:cs="Calibri"/>
          <w:color w:val="333333"/>
          <w:shd w:val="clear" w:color="auto" w:fill="FAF9F8"/>
        </w:rPr>
        <w:t>Ekonomiadministratör</w:t>
      </w:r>
      <w:r w:rsidR="00F47774" w:rsidRPr="00F47774">
        <w:t xml:space="preserve"> </w:t>
      </w:r>
      <w:r w:rsidR="00F47774" w:rsidRPr="00A441A4">
        <w:t>Gabriel Gevriye</w:t>
      </w:r>
      <w:r w:rsidR="00F47774">
        <w:t>.</w:t>
      </w:r>
    </w:p>
    <w:p w14:paraId="44703E22" w14:textId="04B25AF8" w:rsidR="0096497D" w:rsidRPr="00F47774" w:rsidRDefault="0096497D" w:rsidP="0068728E">
      <w:pPr>
        <w:tabs>
          <w:tab w:val="left" w:pos="885"/>
          <w:tab w:val="left" w:pos="6030"/>
        </w:tabs>
      </w:pPr>
      <w:r w:rsidRPr="00C9517F">
        <w:rPr>
          <w:rFonts w:ascii="Calibri" w:hAnsi="Calibri" w:cs="Calibri"/>
          <w:color w:val="333333"/>
          <w:shd w:val="clear" w:color="auto" w:fill="FAF9F8"/>
        </w:rPr>
        <w:t>Ma</w:t>
      </w:r>
      <w:r w:rsidR="00BB5AD9" w:rsidRPr="00C9517F">
        <w:rPr>
          <w:rFonts w:ascii="Calibri" w:hAnsi="Calibri" w:cs="Calibri"/>
          <w:color w:val="333333"/>
          <w:shd w:val="clear" w:color="auto" w:fill="FAF9F8"/>
        </w:rPr>
        <w:t xml:space="preserve">il: </w:t>
      </w:r>
      <w:r w:rsidR="00C9517F">
        <w:rPr>
          <w:rFonts w:ascii="Calibri" w:hAnsi="Calibri" w:cs="Calibri"/>
          <w:color w:val="333333"/>
          <w:shd w:val="clear" w:color="auto" w:fill="FAF9F8"/>
        </w:rPr>
        <w:t xml:space="preserve">   </w:t>
      </w:r>
      <w:hyperlink r:id="rId10" w:history="1">
        <w:r w:rsidR="00DD476E">
          <w:rPr>
            <w:rStyle w:val="Hyperlink"/>
            <w:rFonts w:ascii="Calibri" w:hAnsi="Calibri" w:cs="Calibri"/>
            <w:shd w:val="clear" w:color="auto" w:fill="FAF9F8"/>
          </w:rPr>
          <w:t>gabriel.gevriye@botkyrka.se</w:t>
        </w:r>
      </w:hyperlink>
    </w:p>
    <w:p w14:paraId="4D516C9C" w14:textId="104602E4" w:rsidR="00CA7079" w:rsidRPr="00524DC4" w:rsidRDefault="00C9517F" w:rsidP="0068728E">
      <w:pPr>
        <w:tabs>
          <w:tab w:val="left" w:pos="885"/>
          <w:tab w:val="left" w:pos="6030"/>
        </w:tabs>
        <w:rPr>
          <w:rFonts w:ascii="Calibri" w:hAnsi="Calibri" w:cs="Calibri"/>
          <w:color w:val="333333"/>
          <w:shd w:val="clear" w:color="auto" w:fill="FAF9F8"/>
        </w:rPr>
      </w:pPr>
      <w:proofErr w:type="spellStart"/>
      <w:r w:rsidRPr="00524DC4">
        <w:rPr>
          <w:rFonts w:ascii="Calibri" w:hAnsi="Calibri" w:cs="Calibri"/>
          <w:color w:val="333333"/>
        </w:rPr>
        <w:t>Mob</w:t>
      </w:r>
      <w:proofErr w:type="spellEnd"/>
      <w:r w:rsidRPr="00524DC4">
        <w:rPr>
          <w:rFonts w:ascii="Calibri" w:hAnsi="Calibri" w:cs="Calibri"/>
          <w:color w:val="333333"/>
        </w:rPr>
        <w:t>:</w:t>
      </w:r>
      <w:r w:rsidRPr="00524DC4">
        <w:rPr>
          <w:rFonts w:ascii="Calibri" w:hAnsi="Calibri" w:cs="Calibri"/>
          <w:color w:val="333333"/>
          <w:shd w:val="clear" w:color="auto" w:fill="FAF9F8"/>
        </w:rPr>
        <w:t xml:space="preserve">   070-201 99 41</w:t>
      </w:r>
      <w:r w:rsidR="00CA7079" w:rsidRPr="00524DC4">
        <w:rPr>
          <w:rFonts w:ascii="Calibri" w:hAnsi="Calibri" w:cs="Calibri"/>
          <w:color w:val="333333"/>
        </w:rPr>
        <w:br/>
      </w:r>
    </w:p>
    <w:p w14:paraId="7C5C1468" w14:textId="7AD03BD3" w:rsidR="00B4173F" w:rsidRPr="005C50AA" w:rsidRDefault="00B4173F" w:rsidP="0068728E">
      <w:pPr>
        <w:tabs>
          <w:tab w:val="left" w:pos="885"/>
          <w:tab w:val="left" w:pos="6030"/>
        </w:tabs>
        <w:rPr>
          <w:rFonts w:ascii="Calibri" w:hAnsi="Calibri" w:cs="Calibri"/>
        </w:rPr>
      </w:pPr>
      <w:r w:rsidRPr="005C50AA">
        <w:rPr>
          <w:rFonts w:ascii="Calibri" w:hAnsi="Calibri" w:cs="Calibri"/>
          <w:color w:val="333333"/>
          <w:shd w:val="clear" w:color="auto" w:fill="FAF9F8"/>
        </w:rPr>
        <w:t xml:space="preserve">Viktigt att veta om dessa rum är att, </w:t>
      </w:r>
      <w:r w:rsidR="007F2A7C" w:rsidRPr="005C50AA">
        <w:rPr>
          <w:rFonts w:ascii="Calibri" w:hAnsi="Calibri" w:cs="Calibri"/>
          <w:color w:val="333333"/>
          <w:shd w:val="clear" w:color="auto" w:fill="FAF9F8"/>
        </w:rPr>
        <w:t>här sköter sig eleverna helt och hållet själva. Finns ingen s</w:t>
      </w:r>
      <w:r w:rsidR="00F60DA2" w:rsidRPr="005C50AA">
        <w:rPr>
          <w:rFonts w:ascii="Calibri" w:hAnsi="Calibri" w:cs="Calibri"/>
          <w:color w:val="333333"/>
          <w:shd w:val="clear" w:color="auto" w:fill="FAF9F8"/>
        </w:rPr>
        <w:t>kolpersonal som fungerar som husmor eller husfar.</w:t>
      </w:r>
    </w:p>
    <w:p w14:paraId="19C00FBF" w14:textId="77777777" w:rsidR="00BE1740" w:rsidRPr="00C526C5" w:rsidRDefault="003A3840" w:rsidP="0068728E">
      <w:pPr>
        <w:tabs>
          <w:tab w:val="left" w:pos="885"/>
          <w:tab w:val="left" w:pos="6030"/>
        </w:tabs>
      </w:pPr>
      <w:r w:rsidRPr="00C526C5">
        <w:t>Tyvärr är det inte alltid att dessa rum räcker till alla sökande och skolan rekommenderar att sökande även</w:t>
      </w:r>
      <w:r w:rsidR="00ED72EE" w:rsidRPr="00C526C5">
        <w:t xml:space="preserve"> söker annat boende.</w:t>
      </w:r>
    </w:p>
    <w:p w14:paraId="7CD90365" w14:textId="0B0D15DB" w:rsidR="00455989" w:rsidRDefault="00B50819" w:rsidP="0068728E">
      <w:pPr>
        <w:tabs>
          <w:tab w:val="left" w:pos="885"/>
          <w:tab w:val="left" w:pos="6030"/>
        </w:tabs>
      </w:pPr>
      <w:r w:rsidRPr="00C526C5">
        <w:t xml:space="preserve"> För</w:t>
      </w:r>
      <w:r w:rsidR="008C3739" w:rsidRPr="00C526C5">
        <w:t xml:space="preserve"> </w:t>
      </w:r>
      <w:r w:rsidRPr="00C526C5">
        <w:t xml:space="preserve">många är det en stor omställning att vid </w:t>
      </w:r>
      <w:r w:rsidR="005F736B" w:rsidRPr="00C526C5">
        <w:t>16</w:t>
      </w:r>
      <w:r w:rsidR="005F736B">
        <w:t>–19</w:t>
      </w:r>
      <w:r w:rsidRPr="00C526C5">
        <w:t xml:space="preserve"> år flytta långt hemifrån och klara sig helt på egen hand.</w:t>
      </w:r>
      <w:r w:rsidR="00F60DA2" w:rsidRPr="00C526C5">
        <w:t xml:space="preserve"> Kanske finns någon släkting eller vän</w:t>
      </w:r>
      <w:r w:rsidR="008C3739" w:rsidRPr="00C526C5">
        <w:t xml:space="preserve"> till familjen</w:t>
      </w:r>
      <w:r w:rsidR="00F60DA2" w:rsidRPr="00C526C5">
        <w:t xml:space="preserve"> som eleven kan bo hos</w:t>
      </w:r>
      <w:r w:rsidRPr="00C526C5">
        <w:t>.</w:t>
      </w:r>
    </w:p>
    <w:p w14:paraId="53A52E22" w14:textId="038ABF49" w:rsidR="00BE1740" w:rsidRPr="00455989" w:rsidRDefault="008A4DE7" w:rsidP="0068728E">
      <w:pPr>
        <w:tabs>
          <w:tab w:val="left" w:pos="885"/>
          <w:tab w:val="left" w:pos="6030"/>
        </w:tabs>
      </w:pPr>
      <w:r w:rsidRPr="00C526C5">
        <w:rPr>
          <w:b/>
          <w:bCs/>
        </w:rPr>
        <w:t>Mat</w:t>
      </w:r>
    </w:p>
    <w:p w14:paraId="4C07D5A2" w14:textId="2DD2C1F5" w:rsidR="00E7384A" w:rsidRDefault="008A4DE7" w:rsidP="0068728E">
      <w:pPr>
        <w:tabs>
          <w:tab w:val="left" w:pos="885"/>
          <w:tab w:val="left" w:pos="6030"/>
        </w:tabs>
      </w:pPr>
      <w:r w:rsidRPr="00C526C5">
        <w:lastRenderedPageBreak/>
        <w:t>Eleverna äter lunch på skolan alla dagar</w:t>
      </w:r>
      <w:r w:rsidR="00160958" w:rsidRPr="00C526C5">
        <w:t xml:space="preserve"> (gratis)</w:t>
      </w:r>
      <w:r w:rsidRPr="00C526C5">
        <w:t xml:space="preserve"> och kan om de vill</w:t>
      </w:r>
      <w:r w:rsidR="00065036" w:rsidRPr="00C526C5">
        <w:t>,</w:t>
      </w:r>
      <w:r w:rsidRPr="00C526C5">
        <w:t xml:space="preserve"> även köpa med sig ma</w:t>
      </w:r>
      <w:r w:rsidR="00756208" w:rsidRPr="00C526C5">
        <w:t>t. De tar med sig en matlåda och fyller den för 10kr</w:t>
      </w:r>
      <w:r w:rsidR="00160958" w:rsidRPr="00C526C5">
        <w:t xml:space="preserve">. </w:t>
      </w:r>
      <w:r w:rsidR="004307F1">
        <w:t>F</w:t>
      </w:r>
      <w:r w:rsidR="00054B67">
        <w:t>örutsatta det finns mat kvar i skolmatsa</w:t>
      </w:r>
      <w:r w:rsidR="00F97B5D">
        <w:t xml:space="preserve">len, vilket det nästan jämt finns. </w:t>
      </w:r>
      <w:r w:rsidR="00160958" w:rsidRPr="00C526C5">
        <w:t>Bra</w:t>
      </w:r>
      <w:r w:rsidR="00E746AE">
        <w:t xml:space="preserve"> </w:t>
      </w:r>
      <w:r w:rsidR="00F97B5D">
        <w:t xml:space="preserve">att ha </w:t>
      </w:r>
      <w:r w:rsidR="00E746AE">
        <w:t>till middag efter en dag med tuff träning i hallen</w:t>
      </w:r>
      <w:r w:rsidR="00C526C5" w:rsidRPr="00C526C5">
        <w:t>.</w:t>
      </w:r>
    </w:p>
    <w:p w14:paraId="1F099B37" w14:textId="18EDEC75" w:rsidR="007D6221" w:rsidRPr="00C526C5" w:rsidRDefault="00054B67" w:rsidP="0068728E">
      <w:pPr>
        <w:tabs>
          <w:tab w:val="left" w:pos="885"/>
          <w:tab w:val="left" w:pos="6030"/>
        </w:tabs>
      </w:pPr>
      <w:r>
        <w:t>Gratis m</w:t>
      </w:r>
      <w:r w:rsidR="007D6221">
        <w:t>ellanmål får eleverna under sin trä</w:t>
      </w:r>
      <w:r w:rsidR="003019C4">
        <w:t>ning i hallen</w:t>
      </w:r>
      <w:r w:rsidR="00191F68">
        <w:t xml:space="preserve"> under eftermiddagen</w:t>
      </w:r>
      <w:r>
        <w:t>.</w:t>
      </w:r>
    </w:p>
    <w:sectPr w:rsidR="007D6221" w:rsidRPr="00C5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F658" w14:textId="77777777" w:rsidR="007F010C" w:rsidRDefault="007F010C" w:rsidP="005C50AA">
      <w:pPr>
        <w:spacing w:after="0" w:line="240" w:lineRule="auto"/>
      </w:pPr>
      <w:r>
        <w:separator/>
      </w:r>
    </w:p>
  </w:endnote>
  <w:endnote w:type="continuationSeparator" w:id="0">
    <w:p w14:paraId="35258857" w14:textId="77777777" w:rsidR="007F010C" w:rsidRDefault="007F010C" w:rsidP="005C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91BD" w14:textId="77777777" w:rsidR="007F010C" w:rsidRDefault="007F010C" w:rsidP="005C50AA">
      <w:pPr>
        <w:spacing w:after="0" w:line="240" w:lineRule="auto"/>
      </w:pPr>
      <w:r>
        <w:separator/>
      </w:r>
    </w:p>
  </w:footnote>
  <w:footnote w:type="continuationSeparator" w:id="0">
    <w:p w14:paraId="646C7F36" w14:textId="77777777" w:rsidR="007F010C" w:rsidRDefault="007F010C" w:rsidP="005C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14DE7"/>
    <w:multiLevelType w:val="multilevel"/>
    <w:tmpl w:val="ADC8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600BF"/>
    <w:multiLevelType w:val="hybridMultilevel"/>
    <w:tmpl w:val="2FC069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10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59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98"/>
    <w:rsid w:val="00025F28"/>
    <w:rsid w:val="00054B67"/>
    <w:rsid w:val="00063664"/>
    <w:rsid w:val="00065036"/>
    <w:rsid w:val="00091D12"/>
    <w:rsid w:val="00143496"/>
    <w:rsid w:val="00160958"/>
    <w:rsid w:val="00191F68"/>
    <w:rsid w:val="00197008"/>
    <w:rsid w:val="00203AC8"/>
    <w:rsid w:val="00281F80"/>
    <w:rsid w:val="002A7DCB"/>
    <w:rsid w:val="002B7B07"/>
    <w:rsid w:val="003019C4"/>
    <w:rsid w:val="003133E0"/>
    <w:rsid w:val="00314C85"/>
    <w:rsid w:val="003A3840"/>
    <w:rsid w:val="004307F1"/>
    <w:rsid w:val="00455989"/>
    <w:rsid w:val="004C7D3D"/>
    <w:rsid w:val="004C7FF9"/>
    <w:rsid w:val="004D7042"/>
    <w:rsid w:val="004E2B5A"/>
    <w:rsid w:val="004F27AC"/>
    <w:rsid w:val="00524DC4"/>
    <w:rsid w:val="005C50AA"/>
    <w:rsid w:val="005E3C93"/>
    <w:rsid w:val="005F736B"/>
    <w:rsid w:val="0068728E"/>
    <w:rsid w:val="00697B1E"/>
    <w:rsid w:val="006D6F9C"/>
    <w:rsid w:val="007047D5"/>
    <w:rsid w:val="00755711"/>
    <w:rsid w:val="00756208"/>
    <w:rsid w:val="007A5189"/>
    <w:rsid w:val="007B1E5B"/>
    <w:rsid w:val="007D2120"/>
    <w:rsid w:val="007D2CCA"/>
    <w:rsid w:val="007D6221"/>
    <w:rsid w:val="007F010C"/>
    <w:rsid w:val="007F1B94"/>
    <w:rsid w:val="007F2A7C"/>
    <w:rsid w:val="007F67C3"/>
    <w:rsid w:val="00860972"/>
    <w:rsid w:val="00872C67"/>
    <w:rsid w:val="008A25BB"/>
    <w:rsid w:val="008A4DE7"/>
    <w:rsid w:val="008B6800"/>
    <w:rsid w:val="008C3739"/>
    <w:rsid w:val="008C4B0E"/>
    <w:rsid w:val="008D63E7"/>
    <w:rsid w:val="0091321B"/>
    <w:rsid w:val="00915AA5"/>
    <w:rsid w:val="0096497D"/>
    <w:rsid w:val="00980798"/>
    <w:rsid w:val="009E2EEB"/>
    <w:rsid w:val="009E3E16"/>
    <w:rsid w:val="009F49AC"/>
    <w:rsid w:val="00A441A4"/>
    <w:rsid w:val="00A65398"/>
    <w:rsid w:val="00A93E17"/>
    <w:rsid w:val="00B4173F"/>
    <w:rsid w:val="00B425EE"/>
    <w:rsid w:val="00B50819"/>
    <w:rsid w:val="00B85E26"/>
    <w:rsid w:val="00BB5AD9"/>
    <w:rsid w:val="00BB7DFA"/>
    <w:rsid w:val="00BE1740"/>
    <w:rsid w:val="00C011DA"/>
    <w:rsid w:val="00C03BAE"/>
    <w:rsid w:val="00C44517"/>
    <w:rsid w:val="00C526C5"/>
    <w:rsid w:val="00C577BC"/>
    <w:rsid w:val="00C6747D"/>
    <w:rsid w:val="00C74878"/>
    <w:rsid w:val="00C9517F"/>
    <w:rsid w:val="00CA7079"/>
    <w:rsid w:val="00CF7B69"/>
    <w:rsid w:val="00CF7C6C"/>
    <w:rsid w:val="00D243FB"/>
    <w:rsid w:val="00D54259"/>
    <w:rsid w:val="00DB33AC"/>
    <w:rsid w:val="00DC1E14"/>
    <w:rsid w:val="00DD476E"/>
    <w:rsid w:val="00E302DF"/>
    <w:rsid w:val="00E7384A"/>
    <w:rsid w:val="00E746AE"/>
    <w:rsid w:val="00E76D85"/>
    <w:rsid w:val="00ED72EE"/>
    <w:rsid w:val="00F04527"/>
    <w:rsid w:val="00F47774"/>
    <w:rsid w:val="00F60DA2"/>
    <w:rsid w:val="00F62EA2"/>
    <w:rsid w:val="00F97B5D"/>
    <w:rsid w:val="00FF4F20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139A5D"/>
  <w15:chartTrackingRefBased/>
  <w15:docId w15:val="{50E718CD-45EC-4617-88FF-992D9C02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C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4C85"/>
    <w:pPr>
      <w:spacing w:after="0" w:line="240" w:lineRule="auto"/>
      <w:ind w:left="720"/>
    </w:pPr>
    <w:rPr>
      <w:rFonts w:ascii="Calibri" w:hAnsi="Calibri" w:cs="Calibri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314C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84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A7079"/>
    <w:rPr>
      <w:b/>
      <w:bCs/>
    </w:rPr>
  </w:style>
  <w:style w:type="character" w:customStyle="1" w:styleId="sol-related-item-name">
    <w:name w:val="sol-related-item-name"/>
    <w:basedOn w:val="DefaultParagraphFont"/>
    <w:rsid w:val="005E3C93"/>
  </w:style>
  <w:style w:type="paragraph" w:styleId="Header">
    <w:name w:val="header"/>
    <w:basedOn w:val="Normal"/>
    <w:link w:val="HeaderChar"/>
    <w:uiPriority w:val="99"/>
    <w:unhideWhenUsed/>
    <w:rsid w:val="005C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0AA"/>
  </w:style>
  <w:style w:type="paragraph" w:styleId="Footer">
    <w:name w:val="footer"/>
    <w:basedOn w:val="Normal"/>
    <w:link w:val="FooterChar"/>
    <w:uiPriority w:val="99"/>
    <w:unhideWhenUsed/>
    <w:rsid w:val="005C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7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3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sieantagningen@storsthlm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ymnasieantagningen.storsthlm.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abriel.gevriye@botkyrka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botvidsgymnasium.se/sidor/program/estetiska-programmet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Dahlberg Olshage Gisela</dc:creator>
  <cp:keywords/>
  <dc:description/>
  <cp:lastModifiedBy>Freddie Kaplan</cp:lastModifiedBy>
  <cp:revision>91</cp:revision>
  <dcterms:created xsi:type="dcterms:W3CDTF">2021-03-03T11:44:00Z</dcterms:created>
  <dcterms:modified xsi:type="dcterms:W3CDTF">2023-12-20T11:59:00Z</dcterms:modified>
</cp:coreProperties>
</file>